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76" w:rsidRDefault="00A61FBF" w:rsidP="00972476">
      <w:pPr>
        <w:spacing w:before="60" w:after="0" w:line="240" w:lineRule="auto"/>
        <w:ind w:firstLine="851"/>
        <w:jc w:val="both"/>
        <w:rPr>
          <w:rFonts w:ascii="Arial" w:hAnsi="Arial" w:cs="Arial"/>
          <w:sz w:val="24"/>
          <w:szCs w:val="24"/>
        </w:rPr>
      </w:pPr>
      <w:r>
        <w:rPr>
          <w:rFonts w:ascii="Arial" w:hAnsi="Arial" w:cs="Arial"/>
          <w:sz w:val="24"/>
          <w:szCs w:val="24"/>
        </w:rPr>
        <w:t>În general, orice problemă care se cere rezolvată cu ajutorul calculatorului implică parcurgerea câtorva etape până la materializarea soluţiei sale. Vom prezenta în continuare aceste etape.</w:t>
      </w:r>
    </w:p>
    <w:p w:rsidR="00A61FBF"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rsidR="00A61FBF" w:rsidRPr="00B257C6"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00B257C6" w:rsidRPr="00B257C6">
        <w:rPr>
          <w:rFonts w:ascii="Arial" w:hAnsi="Arial" w:cs="Arial"/>
          <w:sz w:val="24"/>
          <w:szCs w:val="24"/>
        </w:rPr>
        <w:t>[…]</w:t>
      </w:r>
    </w:p>
    <w:p w:rsidR="00081012" w:rsidRDefault="00B257C6"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MODELAREA APLICAŢIEI: Această etapă conţine mai mulţi paşi distincţi. Metoda în sine are la bază o descompunere funcţională în module. Astfel, un sistem este divizat în sub-sisteme care oferă una sau mai multe funcţii, numite şi servicii. </w:t>
      </w:r>
    </w:p>
    <w:p w:rsidR="00B257C6" w:rsidRPr="00C75EA0" w:rsidRDefault="00B257C6" w:rsidP="00081012">
      <w:pPr>
        <w:spacing w:before="60" w:after="0" w:line="240" w:lineRule="auto"/>
        <w:ind w:firstLine="851"/>
        <w:jc w:val="both"/>
        <w:rPr>
          <w:rFonts w:ascii="Arial" w:hAnsi="Arial" w:cs="Arial"/>
          <w:sz w:val="24"/>
          <w:szCs w:val="24"/>
        </w:rPr>
      </w:pPr>
      <w:r>
        <w:rPr>
          <w:rFonts w:ascii="Arial" w:hAnsi="Arial" w:cs="Arial"/>
          <w:sz w:val="24"/>
          <w:szCs w:val="24"/>
        </w:rPr>
        <w:t>În acelaşi timp, pentru a-şi îndeplini sarcinile, un sub-sistem poate apela serviciile unui alt sub-sistem sau ale unui întreg grup de astfel de sub-sisteme.</w:t>
      </w:r>
      <w:r w:rsidRPr="00C75EA0">
        <w:rPr>
          <w:rFonts w:ascii="Arial" w:hAnsi="Arial" w:cs="Arial"/>
          <w:sz w:val="24"/>
          <w:szCs w:val="24"/>
        </w:rPr>
        <w:t>[…]</w:t>
      </w:r>
    </w:p>
    <w:p w:rsidR="00DA4926" w:rsidRPr="00DA4926" w:rsidRDefault="003D17D1" w:rsidP="00273241">
      <w:pPr>
        <w:jc w:val="center"/>
        <w:rPr>
          <w:rFonts w:ascii="Arial" w:hAnsi="Arial" w:cs="Arial"/>
          <w:sz w:val="24"/>
          <w:szCs w:val="24"/>
        </w:rPr>
      </w:pPr>
      <w:bookmarkStart w:id="0" w:name="_GoBack"/>
      <w:r>
        <w:rPr>
          <w:rFonts w:ascii="Arial" w:hAnsi="Arial" w:cs="Arial"/>
          <w:noProof/>
          <w:sz w:val="24"/>
          <w:szCs w:val="24"/>
          <w:lang w:eastAsia="ro-RO"/>
        </w:rPr>
        <w:drawing>
          <wp:inline distT="0" distB="0" distL="0" distR="0">
            <wp:extent cx="3600450" cy="36004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bookmarkEnd w:id="0"/>
    </w:p>
    <w:p w:rsidR="00C75EA0" w:rsidRPr="00C75EA0" w:rsidRDefault="00C75EA0"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rsidR="00C75EA0" w:rsidRPr="006253B2"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rsidR="006253B2" w:rsidRPr="006253B2"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TESTAREA PROGRAMULUI</w:t>
      </w:r>
      <w:r>
        <w:rPr>
          <w:rFonts w:ascii="Arial" w:hAnsi="Arial" w:cs="Arial"/>
          <w:sz w:val="24"/>
          <w:szCs w:val="24"/>
        </w:rPr>
        <w:t xml:space="preserve">: Acţiunea de testare a unui program se deosebeşte de celelalte faze prin care acesta trece prin caracterul său mai </w:t>
      </w:r>
      <w:r>
        <w:rPr>
          <w:rFonts w:ascii="Arial" w:hAnsi="Arial" w:cs="Arial"/>
          <w:sz w:val="24"/>
          <w:szCs w:val="24"/>
        </w:rPr>
        <w:lastRenderedPageBreak/>
        <w:t xml:space="preserve">degrabă distructiv, deoarece scopul este de a pune în evidenţă proasta funcţionare a produsului obţinut. </w:t>
      </w:r>
      <w:r w:rsidRPr="006253B2">
        <w:rPr>
          <w:rFonts w:ascii="Arial" w:hAnsi="Arial" w:cs="Arial"/>
          <w:sz w:val="24"/>
          <w:szCs w:val="24"/>
        </w:rPr>
        <w:t xml:space="preserve">[…] </w:t>
      </w:r>
    </w:p>
    <w:p w:rsidR="006253B2" w:rsidRPr="009D12DF"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celor care urmează să îl utilizeze şi pentru prezentarea tuturor elementelor componente. </w:t>
      </w:r>
      <w:r w:rsidRPr="009D12DF">
        <w:rPr>
          <w:rFonts w:ascii="Arial" w:hAnsi="Arial" w:cs="Arial"/>
          <w:sz w:val="24"/>
          <w:szCs w:val="24"/>
        </w:rPr>
        <w:t>[…]</w:t>
      </w:r>
    </w:p>
    <w:p w:rsidR="0043097E" w:rsidRPr="009D12DF"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VERIFICAREA PRODUSULUI FINAL: În această etapă are loc verificarea produsului final, în totalitatea sa, deoarece, în ciuda testelor trecute cu succes de către fiecare modul în parte, pot exista erori la nivelul interacţiunii între acestea.</w:t>
      </w:r>
      <w:r w:rsidR="009D12DF">
        <w:rPr>
          <w:rFonts w:ascii="Arial" w:hAnsi="Arial" w:cs="Arial"/>
          <w:sz w:val="24"/>
          <w:szCs w:val="24"/>
        </w:rPr>
        <w:t xml:space="preserve"> </w:t>
      </w:r>
      <w:r w:rsidR="009D12DF">
        <w:rPr>
          <w:rFonts w:ascii="Arial" w:hAnsi="Arial" w:cs="Arial"/>
          <w:sz w:val="24"/>
          <w:szCs w:val="24"/>
          <w:lang w:val="en-US"/>
        </w:rPr>
        <w:t>[…]</w:t>
      </w:r>
    </w:p>
    <w:p w:rsidR="0061394F" w:rsidRPr="009D12DF" w:rsidRDefault="009D12DF"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rsidR="00BB6173" w:rsidRPr="0061394F" w:rsidRDefault="009D12DF"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00152798" w:rsidRP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lang w:val="en-US"/>
        </w:rPr>
        <w:t>[…]</w:t>
      </w:r>
      <w:r>
        <w:rPr>
          <w:rFonts w:ascii="Arial" w:hAnsi="Arial" w:cs="Arial"/>
          <w:sz w:val="24"/>
          <w:szCs w:val="24"/>
        </w:rPr>
        <w:t xml:space="preserve"> am stabilit necesitatea următoarelor date de intrare:</w:t>
      </w:r>
    </w:p>
    <w:p w:rsidR="00936C9C" w:rsidRPr="0061394F" w:rsidRDefault="009D12DF"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009F6CBF" w:rsidRPr="009F6CBF">
        <w:rPr>
          <w:rFonts w:ascii="Arial" w:hAnsi="Arial" w:cs="Arial"/>
          <w:sz w:val="24"/>
          <w:szCs w:val="24"/>
        </w:rPr>
        <w:t>[</w:t>
      </w:r>
      <w:r w:rsidR="009F6CBF">
        <w:rPr>
          <w:rFonts w:ascii="Arial" w:hAnsi="Arial" w:cs="Arial"/>
          <w:sz w:val="24"/>
          <w:szCs w:val="24"/>
        </w:rPr>
        <w:t>…]</w:t>
      </w:r>
      <w:r w:rsidR="0099525A" w:rsidRPr="0061394F">
        <w:rPr>
          <w:rFonts w:ascii="Arial" w:hAnsi="Arial" w:cs="Arial"/>
          <w:sz w:val="24"/>
          <w:szCs w:val="24"/>
        </w:rPr>
        <w:t>;</w:t>
      </w:r>
    </w:p>
    <w:p w:rsidR="009D12DF" w:rsidRDefault="009D12D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r w:rsidR="009F6CBF">
        <w:rPr>
          <w:rFonts w:ascii="Arial" w:hAnsi="Arial" w:cs="Arial"/>
          <w:sz w:val="24"/>
          <w:szCs w:val="24"/>
        </w:rPr>
        <w:t>;</w:t>
      </w:r>
    </w:p>
    <w:p w:rsidR="00872343" w:rsidRPr="0061394F" w:rsidRDefault="009F6CB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w:t>
      </w:r>
      <w:r w:rsidR="009D12DF">
        <w:rPr>
          <w:rFonts w:ascii="Arial" w:hAnsi="Arial" w:cs="Arial"/>
          <w:sz w:val="24"/>
          <w:szCs w:val="24"/>
        </w:rPr>
        <w:t>ntreb</w:t>
      </w:r>
      <w:r>
        <w:rPr>
          <w:rFonts w:ascii="Arial" w:hAnsi="Arial" w:cs="Arial"/>
          <w:sz w:val="24"/>
          <w:szCs w:val="24"/>
        </w:rPr>
        <w:t>ări</w:t>
      </w:r>
      <w:r w:rsidR="009D12DF">
        <w:rPr>
          <w:rFonts w:ascii="Arial" w:hAnsi="Arial" w:cs="Arial"/>
          <w:sz w:val="24"/>
          <w:szCs w:val="24"/>
        </w:rPr>
        <w:t>.</w:t>
      </w:r>
      <w:r w:rsidR="009D12DF" w:rsidRPr="009D12DF">
        <w:rPr>
          <w:rFonts w:ascii="Arial" w:hAnsi="Arial" w:cs="Arial"/>
          <w:sz w:val="24"/>
          <w:szCs w:val="24"/>
        </w:rPr>
        <w:t>[…]</w:t>
      </w:r>
    </w:p>
    <w:p w:rsidR="0016355C" w:rsidRPr="0061394F" w:rsidRDefault="009D12DF"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w:t>
      </w:r>
      <w:r w:rsid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rPr>
        <w:t>[…]</w:t>
      </w:r>
      <w:r>
        <w:rPr>
          <w:rFonts w:ascii="Arial" w:hAnsi="Arial" w:cs="Arial"/>
          <w:sz w:val="24"/>
          <w:szCs w:val="24"/>
        </w:rPr>
        <w:t xml:space="preserve"> am stabilit următoarele modele</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dinamic</w:t>
      </w:r>
      <w:r w:rsidR="009F5115" w:rsidRPr="0061394F">
        <w:rPr>
          <w:rFonts w:ascii="Arial" w:hAnsi="Arial" w:cs="Arial"/>
          <w:sz w:val="24"/>
          <w:szCs w:val="24"/>
        </w:rPr>
        <w:t>;</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005D29D6" w:rsidRPr="0061394F">
        <w:rPr>
          <w:rFonts w:ascii="Arial" w:hAnsi="Arial" w:cs="Arial"/>
          <w:sz w:val="24"/>
          <w:szCs w:val="24"/>
        </w:rPr>
        <w:t>;</w:t>
      </w:r>
    </w:p>
    <w:p w:rsidR="00152798" w:rsidRPr="0061394F" w:rsidRDefault="009D12DF"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funcţional</w:t>
      </w:r>
      <w:r w:rsidR="00CB3221">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Pr="0061394F" w:rsidRDefault="009D12DF"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009F5115"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152798"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r w:rsidR="0070319E">
        <w:rPr>
          <w:rFonts w:ascii="Arial" w:hAnsi="Arial" w:cs="Arial"/>
          <w:sz w:val="24"/>
          <w:szCs w:val="24"/>
        </w:rPr>
        <w:t>;</w:t>
      </w:r>
    </w:p>
    <w:p w:rsidR="005D29D6"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r w:rsidR="0070319E">
        <w:rPr>
          <w:rFonts w:ascii="Arial" w:hAnsi="Arial" w:cs="Arial"/>
          <w:sz w:val="24"/>
          <w:szCs w:val="24"/>
        </w:rPr>
        <w:t>;</w:t>
      </w:r>
    </w:p>
    <w:p w:rsidR="00152798"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sidR="0070319E">
        <w:rPr>
          <w:rFonts w:ascii="Arial" w:hAnsi="Arial" w:cs="Arial"/>
          <w:sz w:val="24"/>
          <w:szCs w:val="24"/>
        </w:rPr>
        <w:t>;</w:t>
      </w:r>
    </w:p>
    <w:p w:rsidR="009D12D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rsidR="0070319E"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w:t>
      </w:r>
      <w:r w:rsidR="0070319E">
        <w:rPr>
          <w:rFonts w:ascii="Arial" w:hAnsi="Arial" w:cs="Arial"/>
          <w:sz w:val="24"/>
          <w:szCs w:val="24"/>
        </w:rPr>
        <w:t>.</w:t>
      </w:r>
      <w:r w:rsidR="009F6CBF">
        <w:rPr>
          <w:rFonts w:ascii="Arial" w:hAnsi="Arial" w:cs="Arial"/>
          <w:sz w:val="24"/>
          <w:szCs w:val="24"/>
        </w:rPr>
        <w:t xml:space="preserve"> […]</w:t>
      </w:r>
    </w:p>
    <w:p w:rsidR="0079762D" w:rsidRPr="009F6CBF" w:rsidRDefault="009F6CBF" w:rsidP="0079762D">
      <w:pPr>
        <w:pStyle w:val="ListParagraph1"/>
        <w:spacing w:before="60" w:after="0" w:line="240" w:lineRule="auto"/>
        <w:jc w:val="both"/>
        <w:rPr>
          <w:rFonts w:ascii="Arial" w:hAnsi="Arial" w:cs="Arial"/>
          <w:sz w:val="24"/>
          <w:szCs w:val="24"/>
        </w:rPr>
      </w:pPr>
      <w:r>
        <w:rPr>
          <w:rFonts w:ascii="Arial" w:hAnsi="Arial" w:cs="Arial"/>
          <w:sz w:val="24"/>
          <w:szCs w:val="24"/>
        </w:rPr>
        <w:t>Concepeţi şi discutaţi faze ale următoarelor proiecte</w:t>
      </w:r>
      <w:r w:rsidR="0079762D" w:rsidRPr="009F6CBF">
        <w:rPr>
          <w:rFonts w:ascii="Arial" w:hAnsi="Arial" w:cs="Arial"/>
          <w:sz w:val="24"/>
          <w:szCs w:val="24"/>
        </w:rPr>
        <w:t>:</w:t>
      </w:r>
    </w:p>
    <w:tbl>
      <w:tblPr>
        <w:tblW w:w="46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9"/>
        <w:gridCol w:w="2159"/>
        <w:gridCol w:w="2795"/>
        <w:gridCol w:w="1953"/>
      </w:tblGrid>
      <w:tr w:rsidR="00F14E7D" w:rsidRPr="0061394F">
        <w:tc>
          <w:tcPr>
            <w:tcW w:w="734" w:type="pct"/>
          </w:tcPr>
          <w:p w:rsidR="00F14E7D" w:rsidRPr="0061394F" w:rsidRDefault="0079762D" w:rsidP="00255035">
            <w:pPr>
              <w:spacing w:before="60" w:after="0" w:line="240" w:lineRule="auto"/>
              <w:jc w:val="both"/>
              <w:rPr>
                <w:rFonts w:ascii="Arial" w:hAnsi="Arial" w:cs="Arial"/>
                <w:sz w:val="28"/>
                <w:szCs w:val="28"/>
              </w:rPr>
            </w:pPr>
            <w:r>
              <w:rPr>
                <w:rFonts w:ascii="Arial" w:hAnsi="Arial" w:cs="Arial"/>
                <w:sz w:val="28"/>
                <w:szCs w:val="28"/>
              </w:rPr>
              <w:t>Nr. crt</w:t>
            </w:r>
            <w:r w:rsidR="00774743">
              <w:rPr>
                <w:rFonts w:ascii="Arial" w:hAnsi="Arial" w:cs="Arial"/>
                <w:sz w:val="28"/>
                <w:szCs w:val="28"/>
              </w:rPr>
              <w:t>.</w:t>
            </w:r>
          </w:p>
        </w:tc>
        <w:tc>
          <w:tcPr>
            <w:tcW w:w="1333" w:type="pct"/>
          </w:tcPr>
          <w:p w:rsidR="00F14E7D" w:rsidRPr="0061394F" w:rsidRDefault="009F6CBF" w:rsidP="00255035">
            <w:pPr>
              <w:spacing w:before="60" w:after="0" w:line="240" w:lineRule="auto"/>
              <w:jc w:val="both"/>
              <w:rPr>
                <w:rFonts w:ascii="Arial" w:hAnsi="Arial" w:cs="Arial"/>
                <w:sz w:val="28"/>
                <w:szCs w:val="28"/>
              </w:rPr>
            </w:pPr>
            <w:r>
              <w:rPr>
                <w:rFonts w:ascii="Arial" w:hAnsi="Arial" w:cs="Arial"/>
                <w:sz w:val="28"/>
                <w:szCs w:val="28"/>
              </w:rPr>
              <w:t>Program pentru …</w:t>
            </w:r>
          </w:p>
        </w:tc>
        <w:tc>
          <w:tcPr>
            <w:tcW w:w="1726" w:type="pct"/>
          </w:tcPr>
          <w:p w:rsidR="00F14E7D" w:rsidRPr="0061394F" w:rsidRDefault="009F6CBF" w:rsidP="00255035">
            <w:pPr>
              <w:spacing w:before="60" w:after="0" w:line="240" w:lineRule="auto"/>
              <w:jc w:val="both"/>
              <w:rPr>
                <w:rFonts w:ascii="Arial" w:hAnsi="Arial" w:cs="Arial"/>
                <w:sz w:val="28"/>
                <w:szCs w:val="28"/>
              </w:rPr>
            </w:pPr>
            <w:r>
              <w:rPr>
                <w:rFonts w:ascii="Arial" w:hAnsi="Arial" w:cs="Arial"/>
                <w:sz w:val="28"/>
                <w:szCs w:val="28"/>
              </w:rPr>
              <w:t>Module</w:t>
            </w:r>
          </w:p>
        </w:tc>
        <w:tc>
          <w:tcPr>
            <w:tcW w:w="1206" w:type="pct"/>
          </w:tcPr>
          <w:p w:rsidR="00F14E7D" w:rsidRPr="0061394F" w:rsidRDefault="009F6CBF" w:rsidP="00255035">
            <w:pPr>
              <w:spacing w:before="60" w:after="0" w:line="240" w:lineRule="auto"/>
              <w:jc w:val="both"/>
              <w:rPr>
                <w:rFonts w:ascii="Arial" w:hAnsi="Arial" w:cs="Arial"/>
                <w:sz w:val="28"/>
                <w:szCs w:val="28"/>
              </w:rPr>
            </w:pPr>
            <w:r>
              <w:rPr>
                <w:rFonts w:ascii="Arial" w:hAnsi="Arial" w:cs="Arial"/>
                <w:sz w:val="28"/>
                <w:szCs w:val="28"/>
              </w:rPr>
              <w:t>Faze de discutat</w:t>
            </w:r>
          </w:p>
        </w:tc>
      </w:tr>
      <w:tr w:rsidR="00F14E7D" w:rsidRPr="0061394F">
        <w:tc>
          <w:tcPr>
            <w:tcW w:w="734" w:type="pct"/>
          </w:tcPr>
          <w:p w:rsidR="00F14E7D" w:rsidRPr="0061394F" w:rsidRDefault="00F14E7D" w:rsidP="00255035">
            <w:pPr>
              <w:spacing w:before="60" w:after="0" w:line="240" w:lineRule="auto"/>
              <w:jc w:val="both"/>
              <w:rPr>
                <w:rFonts w:ascii="Arial" w:hAnsi="Arial" w:cs="Arial"/>
                <w:sz w:val="24"/>
                <w:szCs w:val="24"/>
              </w:rPr>
            </w:pPr>
            <w:r w:rsidRPr="0061394F">
              <w:rPr>
                <w:rFonts w:ascii="Arial" w:hAnsi="Arial" w:cs="Arial"/>
                <w:sz w:val="24"/>
                <w:szCs w:val="24"/>
              </w:rPr>
              <w:t>1</w:t>
            </w:r>
          </w:p>
        </w:tc>
        <w:tc>
          <w:tcPr>
            <w:tcW w:w="1333" w:type="pct"/>
          </w:tcPr>
          <w:p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gestiunea unei biblioteci</w:t>
            </w:r>
          </w:p>
        </w:tc>
        <w:tc>
          <w:tcPr>
            <w:tcW w:w="1726" w:type="pct"/>
          </w:tcPr>
          <w:p w:rsidR="00F14E7D" w:rsidRPr="009F6CBF" w:rsidRDefault="000C399B" w:rsidP="00255035">
            <w:pPr>
              <w:spacing w:before="60" w:after="0" w:line="240" w:lineRule="auto"/>
              <w:jc w:val="both"/>
              <w:rPr>
                <w:rFonts w:ascii="Arial" w:hAnsi="Arial" w:cs="Arial"/>
                <w:sz w:val="24"/>
                <w:szCs w:val="24"/>
                <w:lang w:val="it-IT"/>
              </w:rPr>
            </w:pPr>
            <w:r>
              <w:rPr>
                <w:rFonts w:ascii="Arial" w:hAnsi="Arial" w:cs="Arial"/>
                <w:sz w:val="24"/>
                <w:szCs w:val="24"/>
              </w:rPr>
              <w:t>t</w:t>
            </w:r>
            <w:r w:rsidR="009F6CBF">
              <w:rPr>
                <w:rFonts w:ascii="Arial" w:hAnsi="Arial" w:cs="Arial"/>
                <w:sz w:val="24"/>
                <w:szCs w:val="24"/>
              </w:rPr>
              <w:t xml:space="preserve">itlurile disponibile, titlurile împrumutate, datele personale ale abonaţilor </w:t>
            </w:r>
            <w:r w:rsidR="009F6CBF" w:rsidRPr="009F6CBF">
              <w:rPr>
                <w:rFonts w:ascii="Arial" w:hAnsi="Arial" w:cs="Arial"/>
                <w:sz w:val="24"/>
                <w:szCs w:val="24"/>
                <w:lang w:val="it-IT"/>
              </w:rPr>
              <w:t>[…]</w:t>
            </w:r>
            <w:r w:rsidR="009F6CBF">
              <w:rPr>
                <w:rFonts w:ascii="Arial" w:hAnsi="Arial" w:cs="Arial"/>
                <w:sz w:val="24"/>
                <w:szCs w:val="24"/>
                <w:lang w:val="it-IT"/>
              </w:rPr>
              <w:t xml:space="preserve"> etc.</w:t>
            </w:r>
          </w:p>
        </w:tc>
        <w:tc>
          <w:tcPr>
            <w:tcW w:w="1206" w:type="pct"/>
          </w:tcPr>
          <w:p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w:t>
            </w:r>
          </w:p>
        </w:tc>
      </w:tr>
      <w:tr w:rsidR="00F14E7D" w:rsidRPr="0061394F">
        <w:tc>
          <w:tcPr>
            <w:tcW w:w="734" w:type="pct"/>
          </w:tcPr>
          <w:p w:rsidR="00F14E7D" w:rsidRPr="0061394F" w:rsidRDefault="00F14E7D" w:rsidP="00255035">
            <w:pPr>
              <w:spacing w:before="60" w:after="0" w:line="240" w:lineRule="auto"/>
              <w:jc w:val="both"/>
              <w:rPr>
                <w:rFonts w:ascii="Arial" w:hAnsi="Arial" w:cs="Arial"/>
                <w:sz w:val="24"/>
                <w:szCs w:val="24"/>
              </w:rPr>
            </w:pPr>
            <w:r w:rsidRPr="0061394F">
              <w:rPr>
                <w:rFonts w:ascii="Arial" w:hAnsi="Arial" w:cs="Arial"/>
                <w:sz w:val="24"/>
                <w:szCs w:val="24"/>
              </w:rPr>
              <w:t>2</w:t>
            </w:r>
          </w:p>
        </w:tc>
        <w:tc>
          <w:tcPr>
            <w:tcW w:w="1333" w:type="pct"/>
          </w:tcPr>
          <w:p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administrarea unei şcoli</w:t>
            </w:r>
          </w:p>
        </w:tc>
        <w:tc>
          <w:tcPr>
            <w:tcW w:w="1726" w:type="pct"/>
          </w:tcPr>
          <w:p w:rsidR="00F14E7D" w:rsidRPr="009F6CBF" w:rsidRDefault="000C399B" w:rsidP="00255035">
            <w:pPr>
              <w:spacing w:before="60" w:after="0" w:line="240" w:lineRule="auto"/>
              <w:jc w:val="both"/>
              <w:rPr>
                <w:rFonts w:ascii="Arial" w:hAnsi="Arial" w:cs="Arial"/>
                <w:sz w:val="24"/>
                <w:szCs w:val="24"/>
              </w:rPr>
            </w:pPr>
            <w:r>
              <w:rPr>
                <w:rFonts w:ascii="Arial" w:hAnsi="Arial" w:cs="Arial"/>
                <w:sz w:val="24"/>
                <w:szCs w:val="24"/>
              </w:rPr>
              <w:t>g</w:t>
            </w:r>
            <w:r w:rsidR="009F6CBF">
              <w:rPr>
                <w:rFonts w:ascii="Arial" w:hAnsi="Arial" w:cs="Arial"/>
                <w:sz w:val="24"/>
                <w:szCs w:val="24"/>
              </w:rPr>
              <w:t xml:space="preserve">enerarea orarului, situaţia la învăţătură </w:t>
            </w:r>
            <w:r w:rsidR="009F6CBF" w:rsidRPr="009F6CBF">
              <w:rPr>
                <w:rFonts w:ascii="Arial" w:hAnsi="Arial" w:cs="Arial"/>
                <w:sz w:val="24"/>
                <w:szCs w:val="24"/>
                <w:lang w:val="it-IT"/>
              </w:rPr>
              <w:t>[…]</w:t>
            </w:r>
            <w:r w:rsidR="009F6CBF">
              <w:rPr>
                <w:rFonts w:ascii="Arial" w:hAnsi="Arial" w:cs="Arial"/>
                <w:sz w:val="24"/>
                <w:szCs w:val="24"/>
              </w:rPr>
              <w:t>, statistici etc.</w:t>
            </w:r>
          </w:p>
        </w:tc>
        <w:tc>
          <w:tcPr>
            <w:tcW w:w="1206" w:type="pct"/>
          </w:tcPr>
          <w:p w:rsidR="00F14E7D" w:rsidRPr="0061394F" w:rsidRDefault="00594849"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 a</w:t>
            </w:r>
            <w:r w:rsidR="009F6CBF">
              <w:rPr>
                <w:rFonts w:ascii="Arial" w:hAnsi="Arial" w:cs="Arial"/>
                <w:sz w:val="24"/>
                <w:szCs w:val="24"/>
              </w:rPr>
              <w:t xml:space="preserve">naliza fiecărei </w:t>
            </w:r>
            <w:proofErr w:type="spellStart"/>
            <w:r w:rsidR="009F6CBF">
              <w:rPr>
                <w:rFonts w:ascii="Arial" w:hAnsi="Arial" w:cs="Arial"/>
                <w:sz w:val="24"/>
                <w:szCs w:val="24"/>
              </w:rPr>
              <w:t>sbprobleme</w:t>
            </w:r>
            <w:proofErr w:type="spellEnd"/>
          </w:p>
        </w:tc>
      </w:tr>
      <w:tr w:rsidR="00F14E7D" w:rsidRPr="0061394F">
        <w:tc>
          <w:tcPr>
            <w:tcW w:w="734" w:type="pct"/>
          </w:tcPr>
          <w:p w:rsidR="00F14E7D" w:rsidRPr="0061394F" w:rsidRDefault="00F14E7D" w:rsidP="00255035">
            <w:pPr>
              <w:spacing w:before="60" w:after="0" w:line="240" w:lineRule="auto"/>
              <w:jc w:val="both"/>
              <w:rPr>
                <w:rFonts w:ascii="Arial" w:hAnsi="Arial" w:cs="Arial"/>
                <w:sz w:val="24"/>
                <w:szCs w:val="24"/>
              </w:rPr>
            </w:pPr>
            <w:r w:rsidRPr="0061394F">
              <w:rPr>
                <w:rFonts w:ascii="Arial" w:hAnsi="Arial" w:cs="Arial"/>
                <w:sz w:val="24"/>
                <w:szCs w:val="24"/>
              </w:rPr>
              <w:t>3</w:t>
            </w:r>
          </w:p>
        </w:tc>
        <w:tc>
          <w:tcPr>
            <w:tcW w:w="1333" w:type="pct"/>
          </w:tcPr>
          <w:p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lucrul cu liste</w:t>
            </w:r>
          </w:p>
        </w:tc>
        <w:tc>
          <w:tcPr>
            <w:tcW w:w="1726" w:type="pct"/>
          </w:tcPr>
          <w:p w:rsidR="00F14E7D" w:rsidRPr="009F6CBF" w:rsidRDefault="000C399B" w:rsidP="00255035">
            <w:pPr>
              <w:spacing w:before="60" w:after="0" w:line="240" w:lineRule="auto"/>
              <w:jc w:val="both"/>
              <w:rPr>
                <w:rFonts w:ascii="Arial" w:hAnsi="Arial" w:cs="Arial"/>
                <w:sz w:val="24"/>
                <w:szCs w:val="24"/>
                <w:lang w:val="en-US"/>
              </w:rPr>
            </w:pPr>
            <w:r>
              <w:rPr>
                <w:rFonts w:ascii="Arial" w:hAnsi="Arial" w:cs="Arial"/>
                <w:sz w:val="24"/>
                <w:szCs w:val="24"/>
              </w:rPr>
              <w:t>c</w:t>
            </w:r>
            <w:r w:rsidR="009F6CBF">
              <w:rPr>
                <w:rFonts w:ascii="Arial" w:hAnsi="Arial" w:cs="Arial"/>
                <w:sz w:val="24"/>
                <w:szCs w:val="24"/>
              </w:rPr>
              <w:t xml:space="preserve">rearea diferitelor tipuri de liste </w:t>
            </w:r>
            <w:r w:rsidR="009F6CBF">
              <w:rPr>
                <w:rFonts w:ascii="Arial" w:hAnsi="Arial" w:cs="Arial"/>
                <w:sz w:val="24"/>
                <w:szCs w:val="24"/>
                <w:lang w:val="en-US"/>
              </w:rPr>
              <w:t>[…]</w:t>
            </w:r>
          </w:p>
        </w:tc>
        <w:tc>
          <w:tcPr>
            <w:tcW w:w="1206" w:type="pct"/>
          </w:tcPr>
          <w:p w:rsidR="00F14E7D" w:rsidRPr="0061394F" w:rsidRDefault="009F6CBF" w:rsidP="00255035">
            <w:pPr>
              <w:spacing w:before="60" w:after="0" w:line="240" w:lineRule="auto"/>
              <w:jc w:val="both"/>
              <w:rPr>
                <w:rFonts w:ascii="Arial" w:hAnsi="Arial" w:cs="Arial"/>
                <w:sz w:val="24"/>
                <w:szCs w:val="24"/>
              </w:rPr>
            </w:pPr>
            <w:r>
              <w:rPr>
                <w:rFonts w:ascii="Arial" w:hAnsi="Arial" w:cs="Arial"/>
                <w:sz w:val="24"/>
                <w:szCs w:val="24"/>
              </w:rPr>
              <w:t>Transpunerea algoritmului folosind un limbaj de programare</w:t>
            </w:r>
          </w:p>
        </w:tc>
      </w:tr>
    </w:tbl>
    <w:p w:rsidR="00F66630" w:rsidRPr="0061394F" w:rsidRDefault="00F66630" w:rsidP="00F66630">
      <w:pPr>
        <w:pStyle w:val="Subsol"/>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 xml:space="preserve">Livia </w:t>
      </w:r>
      <w:proofErr w:type="spellStart"/>
      <w:r w:rsidR="00594849">
        <w:rPr>
          <w:rFonts w:ascii="Arial" w:hAnsi="Arial" w:cs="Arial"/>
          <w:sz w:val="24"/>
          <w:szCs w:val="24"/>
        </w:rPr>
        <w:t>Ţoca</w:t>
      </w:r>
      <w:proofErr w:type="spellEnd"/>
      <w:r w:rsidR="00594849">
        <w:rPr>
          <w:rFonts w:ascii="Arial" w:hAnsi="Arial" w:cs="Arial"/>
          <w:sz w:val="24"/>
          <w:szCs w:val="24"/>
        </w:rPr>
        <w:t xml:space="preserve">, </w:t>
      </w:r>
      <w:proofErr w:type="spellStart"/>
      <w:r w:rsidR="00594849">
        <w:rPr>
          <w:rFonts w:ascii="Arial" w:hAnsi="Arial" w:cs="Arial"/>
          <w:sz w:val="24"/>
          <w:szCs w:val="24"/>
        </w:rPr>
        <w:t>Andreea-Ruxanda</w:t>
      </w:r>
      <w:proofErr w:type="spellEnd"/>
      <w:r w:rsidR="00594849">
        <w:rPr>
          <w:rFonts w:ascii="Arial" w:hAnsi="Arial" w:cs="Arial"/>
          <w:sz w:val="24"/>
          <w:szCs w:val="24"/>
        </w:rPr>
        <w:t xml:space="preserve"> </w:t>
      </w:r>
      <w:proofErr w:type="spellStart"/>
      <w:r w:rsidR="00594849">
        <w:rPr>
          <w:rFonts w:ascii="Arial" w:hAnsi="Arial" w:cs="Arial"/>
          <w:sz w:val="24"/>
          <w:szCs w:val="24"/>
        </w:rPr>
        <w:t>Demco</w:t>
      </w:r>
      <w:proofErr w:type="spellEnd"/>
      <w:r w:rsidR="00594849">
        <w:rPr>
          <w:rFonts w:ascii="Arial" w:hAnsi="Arial" w:cs="Arial"/>
          <w:sz w:val="24"/>
          <w:szCs w:val="24"/>
        </w:rPr>
        <w:t xml:space="preserve">, Cristian Opincaru, Adrian </w:t>
      </w:r>
      <w:proofErr w:type="spellStart"/>
      <w:r w:rsidR="00594849">
        <w:rPr>
          <w:rFonts w:ascii="Arial" w:hAnsi="Arial" w:cs="Arial"/>
          <w:sz w:val="24"/>
          <w:szCs w:val="24"/>
        </w:rPr>
        <w:t>Sindile</w:t>
      </w:r>
      <w:proofErr w:type="spellEnd"/>
      <w:r w:rsidRPr="0061394F">
        <w:rPr>
          <w:rFonts w:ascii="Arial" w:hAnsi="Arial" w:cs="Arial"/>
          <w:sz w:val="24"/>
          <w:szCs w:val="24"/>
        </w:rPr>
        <w:t>)</w:t>
      </w:r>
    </w:p>
    <w:sectPr w:rsidR="00F66630" w:rsidRPr="0061394F" w:rsidSect="00474EAB">
      <w:headerReference w:type="even" r:id="rId9"/>
      <w:headerReference w:type="default" r:id="rId10"/>
      <w:footerReference w:type="even" r:id="rId11"/>
      <w:footerReference w:type="default" r:id="rId12"/>
      <w:headerReference w:type="first" r:id="rId13"/>
      <w:footerReference w:type="first" r:id="rId14"/>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46C" w:rsidRDefault="004A046C" w:rsidP="00867353">
      <w:pPr>
        <w:spacing w:after="0" w:line="240" w:lineRule="auto"/>
      </w:pPr>
      <w:r>
        <w:separator/>
      </w:r>
    </w:p>
  </w:endnote>
  <w:endnote w:type="continuationSeparator" w:id="0">
    <w:p w:rsidR="004A046C" w:rsidRDefault="004A046C"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A61FBF" w:rsidRDefault="00C75EA0" w:rsidP="00F66630">
    <w:pPr>
      <w:pStyle w:val="Subsol"/>
      <w:rPr>
        <w:rFonts w:ascii="Arial" w:hAnsi="Arial" w:cs="Arial"/>
        <w:sz w:val="20"/>
        <w:szCs w:val="20"/>
      </w:rPr>
    </w:pPr>
    <w:r>
      <w:rPr>
        <w:rFonts w:ascii="Arial" w:hAnsi="Arial" w:cs="Arial"/>
        <w:sz w:val="20"/>
        <w:szCs w:val="20"/>
      </w:rPr>
      <w:t>ETAPELE REALIZĂRII UNUI PROIECT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46C" w:rsidRDefault="004A046C" w:rsidP="00867353">
      <w:pPr>
        <w:spacing w:after="0" w:line="240" w:lineRule="auto"/>
      </w:pPr>
      <w:r>
        <w:separator/>
      </w:r>
    </w:p>
  </w:footnote>
  <w:footnote w:type="continuationSeparator" w:id="0">
    <w:p w:rsidR="004A046C" w:rsidRDefault="004A046C"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9F79EE">
    <w:pPr>
      <w:pStyle w:val="Antet"/>
      <w:rPr>
        <w:rFonts w:ascii="Arial" w:hAnsi="Arial" w:cs="Arial"/>
        <w:sz w:val="20"/>
        <w:szCs w:val="20"/>
      </w:rPr>
    </w:pPr>
    <w:r>
      <w:rPr>
        <w:rFonts w:ascii="Arial" w:hAnsi="Arial" w:cs="Arial"/>
        <w:sz w:val="20"/>
        <w:szCs w:val="20"/>
      </w:rPr>
      <w:t>Exame</w:t>
    </w:r>
    <w:r w:rsidR="000E0932">
      <w:rPr>
        <w:rFonts w:ascii="Arial" w:hAnsi="Arial" w:cs="Arial"/>
        <w:sz w:val="20"/>
        <w:szCs w:val="20"/>
      </w:rPr>
      <w:t>nul de bacalaureat naţional 2017</w:t>
    </w:r>
  </w:p>
  <w:p w:rsidR="00C75EA0" w:rsidRPr="006E09D1" w:rsidRDefault="00C75EA0">
    <w:pPr>
      <w:pStyle w:val="Antet"/>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EE" w:rsidRDefault="009F79EE">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16082"/>
    <w:rsid w:val="0005309E"/>
    <w:rsid w:val="00054467"/>
    <w:rsid w:val="00076A37"/>
    <w:rsid w:val="00081012"/>
    <w:rsid w:val="000B0591"/>
    <w:rsid w:val="000C399B"/>
    <w:rsid w:val="000C549B"/>
    <w:rsid w:val="000E0932"/>
    <w:rsid w:val="000F45C2"/>
    <w:rsid w:val="00135E9A"/>
    <w:rsid w:val="00143F6C"/>
    <w:rsid w:val="00152798"/>
    <w:rsid w:val="00154270"/>
    <w:rsid w:val="0016355C"/>
    <w:rsid w:val="00174BB6"/>
    <w:rsid w:val="0019002E"/>
    <w:rsid w:val="00192ACA"/>
    <w:rsid w:val="0019420D"/>
    <w:rsid w:val="001C5A3E"/>
    <w:rsid w:val="001D2A97"/>
    <w:rsid w:val="00255035"/>
    <w:rsid w:val="00262B04"/>
    <w:rsid w:val="0027127C"/>
    <w:rsid w:val="00272097"/>
    <w:rsid w:val="00273241"/>
    <w:rsid w:val="0029658F"/>
    <w:rsid w:val="002C037B"/>
    <w:rsid w:val="002C0603"/>
    <w:rsid w:val="002D003F"/>
    <w:rsid w:val="002D0B58"/>
    <w:rsid w:val="0033598F"/>
    <w:rsid w:val="00376B39"/>
    <w:rsid w:val="00383D40"/>
    <w:rsid w:val="003D17D1"/>
    <w:rsid w:val="003E4D7A"/>
    <w:rsid w:val="00421C51"/>
    <w:rsid w:val="0043097E"/>
    <w:rsid w:val="004513BD"/>
    <w:rsid w:val="004624F9"/>
    <w:rsid w:val="004650F6"/>
    <w:rsid w:val="00474EAB"/>
    <w:rsid w:val="00477C62"/>
    <w:rsid w:val="004A046C"/>
    <w:rsid w:val="004B0793"/>
    <w:rsid w:val="004F0505"/>
    <w:rsid w:val="004F54C7"/>
    <w:rsid w:val="00546789"/>
    <w:rsid w:val="00552790"/>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74743"/>
    <w:rsid w:val="00791123"/>
    <w:rsid w:val="00791C7A"/>
    <w:rsid w:val="0079762D"/>
    <w:rsid w:val="007A4DB7"/>
    <w:rsid w:val="007D1672"/>
    <w:rsid w:val="007D35B8"/>
    <w:rsid w:val="007D5C00"/>
    <w:rsid w:val="007D75E9"/>
    <w:rsid w:val="008131C0"/>
    <w:rsid w:val="00815793"/>
    <w:rsid w:val="00823D67"/>
    <w:rsid w:val="00826511"/>
    <w:rsid w:val="008444BF"/>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61BA6"/>
    <w:rsid w:val="00972476"/>
    <w:rsid w:val="00982D32"/>
    <w:rsid w:val="00982EAD"/>
    <w:rsid w:val="0099525A"/>
    <w:rsid w:val="009964C1"/>
    <w:rsid w:val="009D12DF"/>
    <w:rsid w:val="009F5115"/>
    <w:rsid w:val="009F6CBF"/>
    <w:rsid w:val="009F79EE"/>
    <w:rsid w:val="00A43C2E"/>
    <w:rsid w:val="00A5181E"/>
    <w:rsid w:val="00A53BE8"/>
    <w:rsid w:val="00A61FBF"/>
    <w:rsid w:val="00A63276"/>
    <w:rsid w:val="00A713B1"/>
    <w:rsid w:val="00A77753"/>
    <w:rsid w:val="00A876F0"/>
    <w:rsid w:val="00AA0390"/>
    <w:rsid w:val="00AB0C21"/>
    <w:rsid w:val="00B257C6"/>
    <w:rsid w:val="00B4721A"/>
    <w:rsid w:val="00B52253"/>
    <w:rsid w:val="00B66EC9"/>
    <w:rsid w:val="00B77B3C"/>
    <w:rsid w:val="00B832E7"/>
    <w:rsid w:val="00BA6894"/>
    <w:rsid w:val="00BB6173"/>
    <w:rsid w:val="00BC7A23"/>
    <w:rsid w:val="00BD3B56"/>
    <w:rsid w:val="00BD5A06"/>
    <w:rsid w:val="00C37EF1"/>
    <w:rsid w:val="00C406F1"/>
    <w:rsid w:val="00C75EA0"/>
    <w:rsid w:val="00CA2D0C"/>
    <w:rsid w:val="00CB3221"/>
    <w:rsid w:val="00CB492F"/>
    <w:rsid w:val="00CC29E1"/>
    <w:rsid w:val="00CC5535"/>
    <w:rsid w:val="00D12EDF"/>
    <w:rsid w:val="00D264C4"/>
    <w:rsid w:val="00D368CF"/>
    <w:rsid w:val="00D90009"/>
    <w:rsid w:val="00D95E6C"/>
    <w:rsid w:val="00DA4926"/>
    <w:rsid w:val="00DC6BD7"/>
    <w:rsid w:val="00DF7C74"/>
    <w:rsid w:val="00E23572"/>
    <w:rsid w:val="00E32806"/>
    <w:rsid w:val="00E367EB"/>
    <w:rsid w:val="00E521E4"/>
    <w:rsid w:val="00E530D4"/>
    <w:rsid w:val="00E74517"/>
    <w:rsid w:val="00EA2D36"/>
    <w:rsid w:val="00EA3564"/>
    <w:rsid w:val="00EB2AB5"/>
    <w:rsid w:val="00EF16E6"/>
    <w:rsid w:val="00F071FD"/>
    <w:rsid w:val="00F14E7D"/>
    <w:rsid w:val="00F36A35"/>
    <w:rsid w:val="00F530C8"/>
    <w:rsid w:val="00F56EBD"/>
    <w:rsid w:val="00F62655"/>
    <w:rsid w:val="00F66630"/>
    <w:rsid w:val="00F848F2"/>
    <w:rsid w:val="00F96AA6"/>
    <w:rsid w:val="00FA7057"/>
    <w:rsid w:val="00FA7246"/>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GrilTabel">
    <w:name w:val="Table Grid"/>
    <w:basedOn w:val="Tabel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3316</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Informatica</cp:lastModifiedBy>
  <cp:revision>8</cp:revision>
  <dcterms:created xsi:type="dcterms:W3CDTF">2014-05-06T05:34:00Z</dcterms:created>
  <dcterms:modified xsi:type="dcterms:W3CDTF">2017-06-08T08:00:00Z</dcterms:modified>
</cp:coreProperties>
</file>